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25FA3" w14:textId="77777777" w:rsidR="0093028B" w:rsidRDefault="005C1BD1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JOB DESCRIPTION</w:t>
      </w:r>
    </w:p>
    <w:p w14:paraId="0BBBC0D7" w14:textId="77777777" w:rsidR="005C1BD1" w:rsidRPr="005C1BD1" w:rsidRDefault="005C1BD1">
      <w:pPr>
        <w:rPr>
          <w:b/>
          <w:sz w:val="24"/>
          <w:szCs w:val="24"/>
        </w:rPr>
      </w:pPr>
      <w:r w:rsidRPr="005C1BD1">
        <w:rPr>
          <w:b/>
          <w:sz w:val="24"/>
          <w:szCs w:val="24"/>
        </w:rPr>
        <w:t>Employee Name:</w:t>
      </w:r>
    </w:p>
    <w:p w14:paraId="3CE1BCAA" w14:textId="77777777" w:rsidR="005C1BD1" w:rsidRPr="005C1BD1" w:rsidRDefault="005C1BD1">
      <w:pPr>
        <w:rPr>
          <w:b/>
          <w:sz w:val="24"/>
          <w:szCs w:val="24"/>
        </w:rPr>
      </w:pPr>
      <w:r w:rsidRPr="005C1BD1">
        <w:rPr>
          <w:b/>
          <w:sz w:val="24"/>
          <w:szCs w:val="24"/>
        </w:rPr>
        <w:t>Job Title – Domiciliary Care Assistant</w:t>
      </w:r>
    </w:p>
    <w:p w14:paraId="3B0FA751" w14:textId="77777777" w:rsidR="005C1BD1" w:rsidRPr="005C1BD1" w:rsidRDefault="005C1BD1">
      <w:pPr>
        <w:rPr>
          <w:b/>
          <w:sz w:val="24"/>
          <w:szCs w:val="24"/>
        </w:rPr>
      </w:pPr>
      <w:r w:rsidRPr="005C1BD1">
        <w:rPr>
          <w:b/>
          <w:sz w:val="24"/>
          <w:szCs w:val="24"/>
        </w:rPr>
        <w:t>Reports to Registered Manager and Registered Provider</w:t>
      </w:r>
    </w:p>
    <w:p w14:paraId="629294EE" w14:textId="77777777" w:rsidR="005C1BD1" w:rsidRPr="005C1BD1" w:rsidRDefault="005C1BD1">
      <w:pPr>
        <w:rPr>
          <w:b/>
          <w:sz w:val="24"/>
          <w:szCs w:val="24"/>
        </w:rPr>
      </w:pPr>
      <w:r w:rsidRPr="005C1BD1">
        <w:rPr>
          <w:b/>
          <w:sz w:val="24"/>
          <w:szCs w:val="24"/>
        </w:rPr>
        <w:t>Issue Date:</w:t>
      </w:r>
    </w:p>
    <w:p w14:paraId="2C686BBE" w14:textId="77777777" w:rsidR="005C1BD1" w:rsidRDefault="005C1BD1">
      <w:pPr>
        <w:rPr>
          <w:b/>
          <w:sz w:val="28"/>
          <w:szCs w:val="28"/>
          <w:u w:val="single"/>
        </w:rPr>
      </w:pPr>
      <w:r w:rsidRPr="005C1BD1">
        <w:rPr>
          <w:b/>
          <w:sz w:val="28"/>
          <w:szCs w:val="28"/>
          <w:u w:val="single"/>
        </w:rPr>
        <w:t>Summary</w:t>
      </w:r>
    </w:p>
    <w:p w14:paraId="3CFA2679" w14:textId="77777777" w:rsidR="005C1BD1" w:rsidRDefault="005C1BD1" w:rsidP="0044651A">
      <w:pPr>
        <w:jc w:val="both"/>
        <w:rPr>
          <w:sz w:val="24"/>
          <w:szCs w:val="24"/>
        </w:rPr>
      </w:pPr>
      <w:r>
        <w:rPr>
          <w:sz w:val="24"/>
          <w:szCs w:val="24"/>
        </w:rPr>
        <w:t>To provide clients with care which is of a high standard, as would be expected for themselves and/ or a member of their own family. To undertake training and development on a regular basis to maintain and improve practice and keep current. To maintain Continuous Professional Development (CPD), to follow company policies and procedures</w:t>
      </w:r>
      <w:r w:rsidR="0044651A">
        <w:rPr>
          <w:sz w:val="24"/>
          <w:szCs w:val="24"/>
        </w:rPr>
        <w:t xml:space="preserve">, agreed standards, legislative requirements, </w:t>
      </w:r>
      <w:proofErr w:type="gramStart"/>
      <w:r w:rsidR="0044651A">
        <w:rPr>
          <w:sz w:val="24"/>
          <w:szCs w:val="24"/>
        </w:rPr>
        <w:t>relevant</w:t>
      </w:r>
      <w:proofErr w:type="gramEnd"/>
      <w:r w:rsidR="0044651A">
        <w:rPr>
          <w:sz w:val="24"/>
          <w:szCs w:val="24"/>
        </w:rPr>
        <w:t xml:space="preserve"> regulations under the direction of the registered manager and registered provider and within the financial plans.</w:t>
      </w:r>
      <w:r>
        <w:rPr>
          <w:sz w:val="24"/>
          <w:szCs w:val="24"/>
        </w:rPr>
        <w:t xml:space="preserve"> </w:t>
      </w:r>
    </w:p>
    <w:p w14:paraId="63A2D09D" w14:textId="77777777" w:rsidR="0044651A" w:rsidRDefault="0044651A" w:rsidP="0044651A">
      <w:pPr>
        <w:jc w:val="both"/>
        <w:rPr>
          <w:b/>
          <w:sz w:val="28"/>
          <w:szCs w:val="28"/>
          <w:u w:val="single"/>
        </w:rPr>
      </w:pPr>
      <w:r w:rsidRPr="0044651A">
        <w:rPr>
          <w:b/>
          <w:sz w:val="28"/>
          <w:szCs w:val="28"/>
          <w:u w:val="single"/>
        </w:rPr>
        <w:t>Location</w:t>
      </w:r>
    </w:p>
    <w:p w14:paraId="7829FD02" w14:textId="4F478994" w:rsidR="0044651A" w:rsidRDefault="0044651A" w:rsidP="004465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Clifton Homecare Ltd covers South Fylde; </w:t>
      </w:r>
      <w:r w:rsidR="00552E93">
        <w:rPr>
          <w:sz w:val="24"/>
          <w:szCs w:val="24"/>
        </w:rPr>
        <w:t xml:space="preserve">Southshore, Blackpool, </w:t>
      </w:r>
      <w:r>
        <w:rPr>
          <w:sz w:val="24"/>
          <w:szCs w:val="24"/>
        </w:rPr>
        <w:t xml:space="preserve">St </w:t>
      </w:r>
      <w:proofErr w:type="spellStart"/>
      <w:r>
        <w:rPr>
          <w:sz w:val="24"/>
          <w:szCs w:val="24"/>
        </w:rPr>
        <w:t>Annes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Ansdell</w:t>
      </w:r>
      <w:proofErr w:type="spellEnd"/>
      <w:r>
        <w:rPr>
          <w:sz w:val="24"/>
          <w:szCs w:val="24"/>
        </w:rPr>
        <w:t xml:space="preserve">, Lytham, Warton, </w:t>
      </w:r>
      <w:proofErr w:type="spellStart"/>
      <w:r>
        <w:rPr>
          <w:sz w:val="24"/>
          <w:szCs w:val="24"/>
        </w:rPr>
        <w:t>Freckleton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Wrea</w:t>
      </w:r>
      <w:proofErr w:type="spellEnd"/>
      <w:r>
        <w:rPr>
          <w:sz w:val="24"/>
          <w:szCs w:val="24"/>
        </w:rPr>
        <w:t xml:space="preserve"> Green</w:t>
      </w:r>
      <w:r w:rsidR="00552E93">
        <w:rPr>
          <w:sz w:val="24"/>
          <w:szCs w:val="24"/>
        </w:rPr>
        <w:t>,</w:t>
      </w:r>
      <w:r>
        <w:rPr>
          <w:sz w:val="24"/>
          <w:szCs w:val="24"/>
        </w:rPr>
        <w:t xml:space="preserve"> Kirkham</w:t>
      </w:r>
      <w:r w:rsidR="00552E93">
        <w:rPr>
          <w:sz w:val="24"/>
          <w:szCs w:val="24"/>
        </w:rPr>
        <w:t>, Clifton and Newton</w:t>
      </w:r>
      <w:r>
        <w:rPr>
          <w:sz w:val="24"/>
          <w:szCs w:val="24"/>
        </w:rPr>
        <w:t>.</w:t>
      </w:r>
    </w:p>
    <w:p w14:paraId="7DDC3E18" w14:textId="77777777" w:rsidR="0044651A" w:rsidRDefault="0044651A" w:rsidP="0044651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Main Duties</w:t>
      </w:r>
    </w:p>
    <w:p w14:paraId="05470F0A" w14:textId="77777777" w:rsidR="0044651A" w:rsidRDefault="0044651A" w:rsidP="0044651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Working within the organisation:</w:t>
      </w:r>
    </w:p>
    <w:p w14:paraId="1218B0E7" w14:textId="77777777" w:rsidR="0044651A" w:rsidRDefault="0044651A" w:rsidP="004465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4651A">
        <w:rPr>
          <w:sz w:val="24"/>
          <w:szCs w:val="24"/>
        </w:rPr>
        <w:t xml:space="preserve">Develop effective working relationships with </w:t>
      </w:r>
      <w:r>
        <w:rPr>
          <w:sz w:val="24"/>
          <w:szCs w:val="24"/>
        </w:rPr>
        <w:t>Clifton Homecare colleagues,</w:t>
      </w:r>
      <w:r w:rsidRPr="0044651A">
        <w:rPr>
          <w:sz w:val="24"/>
          <w:szCs w:val="24"/>
        </w:rPr>
        <w:t xml:space="preserve"> the registered manager and provider.</w:t>
      </w:r>
    </w:p>
    <w:p w14:paraId="58473F38" w14:textId="77777777" w:rsidR="0044651A" w:rsidRDefault="0044651A" w:rsidP="004465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 an open, positive and inclusive working culture.</w:t>
      </w:r>
    </w:p>
    <w:p w14:paraId="4051351D" w14:textId="77777777" w:rsidR="0044651A" w:rsidRDefault="0044651A" w:rsidP="004465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 within and promote the companies policies and procedures.</w:t>
      </w:r>
    </w:p>
    <w:p w14:paraId="066F7759" w14:textId="77777777" w:rsidR="0044651A" w:rsidRDefault="0044651A" w:rsidP="004465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Participate where required in organisational goals, business and quality objectives and minimise legal risks.</w:t>
      </w:r>
    </w:p>
    <w:p w14:paraId="7D4254B0" w14:textId="77777777" w:rsidR="0044651A" w:rsidRDefault="0044651A" w:rsidP="004465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 in a cost effective manner.</w:t>
      </w:r>
    </w:p>
    <w:p w14:paraId="74B7EF73" w14:textId="77777777" w:rsidR="0044651A" w:rsidRDefault="0044651A" w:rsidP="004465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Systematically solve day to day issues which arise and liaise with senior staff where and when necessary.</w:t>
      </w:r>
    </w:p>
    <w:p w14:paraId="4F6A175F" w14:textId="77777777" w:rsidR="0044651A" w:rsidRDefault="0044651A" w:rsidP="0044651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Provision of care services:</w:t>
      </w:r>
    </w:p>
    <w:p w14:paraId="340F7672" w14:textId="77777777" w:rsidR="0044651A" w:rsidRDefault="0044651A" w:rsidP="004465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Provide assistance with personal care as per the care plan. This may include washing, dressing, washing and styling hair, skin care, application of make-up and shaving.</w:t>
      </w:r>
    </w:p>
    <w:p w14:paraId="503FD293" w14:textId="77777777" w:rsidR="0044651A" w:rsidRDefault="0044651A" w:rsidP="004465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Medication prompts and administration. </w:t>
      </w:r>
    </w:p>
    <w:p w14:paraId="3B7E1F1B" w14:textId="77777777" w:rsidR="0044651A" w:rsidRDefault="0044651A" w:rsidP="004465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Meal preparation and assistance with eating and/or drinking.</w:t>
      </w:r>
    </w:p>
    <w:p w14:paraId="707C1025" w14:textId="77777777" w:rsidR="0044651A" w:rsidRDefault="0044651A" w:rsidP="004465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Grocery and/or other shopping.</w:t>
      </w:r>
    </w:p>
    <w:p w14:paraId="62844444" w14:textId="77777777" w:rsidR="0044651A" w:rsidRDefault="0044651A" w:rsidP="004465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Domestic duties.</w:t>
      </w:r>
    </w:p>
    <w:p w14:paraId="073BC30B" w14:textId="77777777" w:rsidR="0044651A" w:rsidRDefault="0044651A" w:rsidP="004465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Taking clients out either on an individual or group basis.</w:t>
      </w:r>
    </w:p>
    <w:p w14:paraId="1AB62469" w14:textId="77777777" w:rsidR="0044651A" w:rsidRDefault="0044651A" w:rsidP="004465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Safeguarding of clients and families.</w:t>
      </w:r>
    </w:p>
    <w:p w14:paraId="589F9873" w14:textId="77777777" w:rsidR="0044651A" w:rsidRDefault="0044651A" w:rsidP="004465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Report writing and accurate completion of Medication Administration Records (MARs).</w:t>
      </w:r>
    </w:p>
    <w:p w14:paraId="7DA8587A" w14:textId="77777777" w:rsidR="0044651A" w:rsidRDefault="004772F5" w:rsidP="004465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Promotion of human rights, equality and diversity, dignity, respect and person-centred care.</w:t>
      </w:r>
    </w:p>
    <w:p w14:paraId="3E574552" w14:textId="77777777" w:rsidR="004772F5" w:rsidRDefault="004772F5" w:rsidP="004465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Maintain confidentiality.</w:t>
      </w:r>
    </w:p>
    <w:p w14:paraId="350B1E27" w14:textId="77777777" w:rsidR="004772F5" w:rsidRDefault="004772F5" w:rsidP="004465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Liaise and work with a wide variety of people such as health Care professionals, CQC inspectors, families and other care providers as required.</w:t>
      </w:r>
    </w:p>
    <w:p w14:paraId="06907CF6" w14:textId="77777777" w:rsidR="004772F5" w:rsidRDefault="004772F5" w:rsidP="004465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assist with care plan maintenance and risk assessment completion. </w:t>
      </w:r>
    </w:p>
    <w:p w14:paraId="7016A515" w14:textId="77777777" w:rsidR="004772F5" w:rsidRDefault="004772F5" w:rsidP="004465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Encourage clients to maintain independence and promote rehabilitation where possible. </w:t>
      </w:r>
    </w:p>
    <w:p w14:paraId="2FC80DEB" w14:textId="77777777" w:rsidR="004772F5" w:rsidRPr="0044651A" w:rsidRDefault="004772F5" w:rsidP="004465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Evaluate standards of care competence.</w:t>
      </w:r>
    </w:p>
    <w:p w14:paraId="28CAAA71" w14:textId="77777777" w:rsidR="0044651A" w:rsidRDefault="004772F5" w:rsidP="0044651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Long Term Care Leadership:</w:t>
      </w:r>
    </w:p>
    <w:p w14:paraId="01F98221" w14:textId="77777777" w:rsidR="004772F5" w:rsidRDefault="004772F5" w:rsidP="004772F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Encourage innovative methods for the delivery of care.</w:t>
      </w:r>
    </w:p>
    <w:p w14:paraId="5C01CDA1" w14:textId="77777777" w:rsidR="004772F5" w:rsidRDefault="004772F5" w:rsidP="004772F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Encourage health promotion within care strategies.</w:t>
      </w:r>
    </w:p>
    <w:p w14:paraId="4C3A88AF" w14:textId="77777777" w:rsidR="004772F5" w:rsidRDefault="004772F5" w:rsidP="004772F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Seek opportunities for personal and professional growth.</w:t>
      </w:r>
    </w:p>
    <w:p w14:paraId="7C9A8154" w14:textId="77777777" w:rsidR="004772F5" w:rsidRDefault="004772F5" w:rsidP="004772F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Promote a positive image for prospective clients and employment within Clifton Homecare.</w:t>
      </w:r>
    </w:p>
    <w:p w14:paraId="4E6078F6" w14:textId="77777777" w:rsidR="004772F5" w:rsidRDefault="004772F5" w:rsidP="004772F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Human Resources:</w:t>
      </w:r>
    </w:p>
    <w:p w14:paraId="660D6289" w14:textId="77777777" w:rsidR="004772F5" w:rsidRDefault="004772F5" w:rsidP="004772F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Cooperate with the induction, training, mentoring and evaluation of all new employees.</w:t>
      </w:r>
    </w:p>
    <w:p w14:paraId="2A8A1490" w14:textId="77777777" w:rsidR="004772F5" w:rsidRDefault="004772F5" w:rsidP="004772F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 implementation of policies and procedures.</w:t>
      </w:r>
    </w:p>
    <w:p w14:paraId="0E439648" w14:textId="77777777" w:rsidR="004772F5" w:rsidRDefault="004772F5" w:rsidP="004772F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 effective resolution of team conflicts.</w:t>
      </w:r>
    </w:p>
    <w:p w14:paraId="51E903F3" w14:textId="77777777" w:rsidR="004772F5" w:rsidRDefault="004772F5" w:rsidP="004772F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 a work atmosphere which promotes a high quality of work life.</w:t>
      </w:r>
    </w:p>
    <w:p w14:paraId="7349592A" w14:textId="77777777" w:rsidR="004772F5" w:rsidRDefault="004772F5" w:rsidP="004772F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 and maintain a culture of performance and excellence.</w:t>
      </w:r>
    </w:p>
    <w:p w14:paraId="5FEEA2EE" w14:textId="77777777" w:rsidR="004772F5" w:rsidRDefault="004772F5" w:rsidP="004772F5">
      <w:pPr>
        <w:jc w:val="both"/>
        <w:rPr>
          <w:sz w:val="24"/>
          <w:szCs w:val="24"/>
        </w:rPr>
      </w:pPr>
    </w:p>
    <w:p w14:paraId="60ED7C45" w14:textId="77777777" w:rsidR="005C1BD1" w:rsidRPr="005C1BD1" w:rsidRDefault="004772F5" w:rsidP="005D3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Clifton Homecare aims to provide clients with a level of care that we would be happy with for ourselves or a member of our family. We are a small, family-run company with high standards and expect our employees to support our company ethos and work to the same high standards.</w:t>
      </w:r>
      <w:r w:rsidR="00821BDF">
        <w:rPr>
          <w:b/>
          <w:sz w:val="28"/>
          <w:szCs w:val="28"/>
        </w:rPr>
        <w:t xml:space="preserve"> Welcome to the team!</w:t>
      </w:r>
    </w:p>
    <w:sectPr w:rsidR="005C1BD1" w:rsidRPr="005C1BD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C9BD5" w14:textId="77777777" w:rsidR="006003DC" w:rsidRDefault="006003DC" w:rsidP="005C1BD1">
      <w:pPr>
        <w:spacing w:after="0" w:line="240" w:lineRule="auto"/>
      </w:pPr>
      <w:r>
        <w:separator/>
      </w:r>
    </w:p>
  </w:endnote>
  <w:endnote w:type="continuationSeparator" w:id="0">
    <w:p w14:paraId="1F4600BE" w14:textId="77777777" w:rsidR="006003DC" w:rsidRDefault="006003DC" w:rsidP="005C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B33E8" w14:textId="77777777" w:rsidR="005C1BD1" w:rsidRDefault="006003DC">
    <w:pPr>
      <w:pStyle w:val="Footer"/>
    </w:pPr>
    <w:hyperlink r:id="rId1" w:history="1">
      <w:r w:rsidR="005C1BD1" w:rsidRPr="007B67BC">
        <w:rPr>
          <w:rStyle w:val="Hyperlink"/>
        </w:rPr>
        <w:t>www.cliftonhcl.co.uk</w:t>
      </w:r>
    </w:hyperlink>
    <w:r w:rsidR="005C1BD1">
      <w:t xml:space="preserve">, </w:t>
    </w:r>
    <w:hyperlink r:id="rId2" w:history="1">
      <w:r w:rsidR="005C1BD1" w:rsidRPr="007B67BC">
        <w:rPr>
          <w:rStyle w:val="Hyperlink"/>
        </w:rPr>
        <w:t>cliftonhcl@gmail.com</w:t>
      </w:r>
    </w:hyperlink>
    <w:r w:rsidR="005C1BD1">
      <w:t>, 01253 722945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FC3DC" w14:textId="77777777" w:rsidR="006003DC" w:rsidRDefault="006003DC" w:rsidP="005C1BD1">
      <w:pPr>
        <w:spacing w:after="0" w:line="240" w:lineRule="auto"/>
      </w:pPr>
      <w:r>
        <w:separator/>
      </w:r>
    </w:p>
  </w:footnote>
  <w:footnote w:type="continuationSeparator" w:id="0">
    <w:p w14:paraId="3961BD73" w14:textId="77777777" w:rsidR="006003DC" w:rsidRDefault="006003DC" w:rsidP="005C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08F2A9D55674741BF5EEE02BF6D0F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5819670" w14:textId="77777777" w:rsidR="005C1BD1" w:rsidRDefault="005C1BD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Clifton Homecare Limited PJ04 Job Description – Domiciliary Care Assistant</w:t>
        </w:r>
      </w:p>
    </w:sdtContent>
  </w:sdt>
  <w:p w14:paraId="377521E0" w14:textId="77777777" w:rsidR="005C1BD1" w:rsidRDefault="005C1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0A22"/>
    <w:multiLevelType w:val="hybridMultilevel"/>
    <w:tmpl w:val="B9AE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1677"/>
    <w:multiLevelType w:val="hybridMultilevel"/>
    <w:tmpl w:val="FA3A0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2F49"/>
    <w:multiLevelType w:val="hybridMultilevel"/>
    <w:tmpl w:val="6B96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B6B66"/>
    <w:multiLevelType w:val="hybridMultilevel"/>
    <w:tmpl w:val="C7EE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D1"/>
    <w:rsid w:val="0044651A"/>
    <w:rsid w:val="004772F5"/>
    <w:rsid w:val="00541C1A"/>
    <w:rsid w:val="00552E93"/>
    <w:rsid w:val="005C1BD1"/>
    <w:rsid w:val="005D3E08"/>
    <w:rsid w:val="006003DC"/>
    <w:rsid w:val="007456A9"/>
    <w:rsid w:val="00821BDF"/>
    <w:rsid w:val="0093028B"/>
    <w:rsid w:val="00CB718B"/>
    <w:rsid w:val="00E2152E"/>
    <w:rsid w:val="00E61CD8"/>
    <w:rsid w:val="00F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E094"/>
  <w15:docId w15:val="{42DA2698-33D0-4E8D-ACB9-957B87BC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D1"/>
  </w:style>
  <w:style w:type="paragraph" w:styleId="Footer">
    <w:name w:val="footer"/>
    <w:basedOn w:val="Normal"/>
    <w:link w:val="FooterChar"/>
    <w:uiPriority w:val="99"/>
    <w:unhideWhenUsed/>
    <w:rsid w:val="005C1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D1"/>
  </w:style>
  <w:style w:type="paragraph" w:styleId="BalloonText">
    <w:name w:val="Balloon Text"/>
    <w:basedOn w:val="Normal"/>
    <w:link w:val="BalloonTextChar"/>
    <w:uiPriority w:val="99"/>
    <w:semiHidden/>
    <w:unhideWhenUsed/>
    <w:rsid w:val="005C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B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ftonhcl@gmail.com" TargetMode="External"/><Relationship Id="rId1" Type="http://schemas.openxmlformats.org/officeDocument/2006/relationships/hyperlink" Target="http://www.cliftonhcl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8F2A9D55674741BF5EEE02BF6D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05C0-C92D-49F5-B8F4-DEC420C2C6FA}"/>
      </w:docPartPr>
      <w:docPartBody>
        <w:p w:rsidR="00ED2167" w:rsidRDefault="003C043E" w:rsidP="003C043E">
          <w:pPr>
            <w:pStyle w:val="C08F2A9D55674741BF5EEE02BF6D0F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3E"/>
    <w:rsid w:val="003C043E"/>
    <w:rsid w:val="00682644"/>
    <w:rsid w:val="009654E5"/>
    <w:rsid w:val="00B01D4A"/>
    <w:rsid w:val="00D41FB5"/>
    <w:rsid w:val="00E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F2A9D55674741BF5EEE02BF6D0FCD">
    <w:name w:val="C08F2A9D55674741BF5EEE02BF6D0FCD"/>
    <w:rsid w:val="003C0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Clifton Homecare Limited PJ04 Job Description – Domiciliary Care Assistant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Clifton Homecare Limited PJ04 Job Description – Domiciliary Care Assistant</dc:title>
  <dc:creator>Caroline</dc:creator>
  <cp:lastModifiedBy>Windows User</cp:lastModifiedBy>
  <cp:revision>2</cp:revision>
  <cp:lastPrinted>2015-08-06T18:54:00Z</cp:lastPrinted>
  <dcterms:created xsi:type="dcterms:W3CDTF">2022-05-10T16:11:00Z</dcterms:created>
  <dcterms:modified xsi:type="dcterms:W3CDTF">2022-05-10T16:11:00Z</dcterms:modified>
</cp:coreProperties>
</file>